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3F11" w:rsidRPr="00E32AEF" w:rsidRDefault="00B33F11" w:rsidP="00B33F11">
      <w:pPr>
        <w:spacing w:line="480" w:lineRule="auto"/>
        <w:jc w:val="center"/>
        <w:rPr>
          <w:rFonts w:ascii="Times New Roman" w:hAnsi="Times New Roman" w:cs="Times New Roman"/>
          <w:sz w:val="24"/>
          <w:szCs w:val="24"/>
          <w:shd w:val="clear" w:color="auto" w:fill="FFFFFF"/>
        </w:rPr>
      </w:pPr>
    </w:p>
    <w:p w:rsidR="00B33F11" w:rsidRPr="00E32AEF" w:rsidRDefault="00B33F11" w:rsidP="00B33F11">
      <w:pPr>
        <w:spacing w:line="480" w:lineRule="auto"/>
        <w:jc w:val="center"/>
        <w:rPr>
          <w:rFonts w:ascii="Times New Roman" w:hAnsi="Times New Roman" w:cs="Times New Roman"/>
          <w:sz w:val="24"/>
          <w:szCs w:val="24"/>
          <w:shd w:val="clear" w:color="auto" w:fill="FFFFFF"/>
        </w:rPr>
      </w:pPr>
    </w:p>
    <w:p w:rsidR="00B33F11" w:rsidRPr="00E32AEF" w:rsidRDefault="00B33F11" w:rsidP="00B33F11">
      <w:pPr>
        <w:spacing w:line="480" w:lineRule="auto"/>
        <w:jc w:val="center"/>
        <w:rPr>
          <w:rFonts w:ascii="Times New Roman" w:hAnsi="Times New Roman" w:cs="Times New Roman"/>
          <w:sz w:val="24"/>
          <w:szCs w:val="24"/>
          <w:shd w:val="clear" w:color="auto" w:fill="FFFFFF"/>
        </w:rPr>
      </w:pPr>
    </w:p>
    <w:p w:rsidR="00B33F11" w:rsidRPr="00E32AEF" w:rsidRDefault="00B33F11" w:rsidP="00B33F11">
      <w:pPr>
        <w:spacing w:line="480" w:lineRule="auto"/>
        <w:jc w:val="center"/>
        <w:rPr>
          <w:rFonts w:ascii="Times New Roman" w:hAnsi="Times New Roman" w:cs="Times New Roman"/>
          <w:sz w:val="24"/>
          <w:szCs w:val="24"/>
          <w:shd w:val="clear" w:color="auto" w:fill="FFFFFF"/>
        </w:rPr>
      </w:pPr>
    </w:p>
    <w:p w:rsidR="00B33F11" w:rsidRPr="00E32AEF" w:rsidRDefault="00B33F11" w:rsidP="00B33F11">
      <w:pPr>
        <w:spacing w:line="480" w:lineRule="auto"/>
        <w:jc w:val="center"/>
        <w:rPr>
          <w:rFonts w:ascii="Times New Roman" w:hAnsi="Times New Roman" w:cs="Times New Roman"/>
          <w:sz w:val="24"/>
          <w:szCs w:val="24"/>
          <w:shd w:val="clear" w:color="auto" w:fill="FFFFFF"/>
        </w:rPr>
      </w:pPr>
    </w:p>
    <w:p w:rsidR="00B33F11" w:rsidRDefault="00E32AEF" w:rsidP="00B33F11">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Name</w:t>
      </w:r>
    </w:p>
    <w:p w:rsidR="00E32AEF" w:rsidRDefault="00E32AEF" w:rsidP="00B33F11">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w:t>
      </w:r>
    </w:p>
    <w:p w:rsidR="00E32AEF" w:rsidRPr="00E32AEF" w:rsidRDefault="00E32AEF" w:rsidP="00B33F11">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rsidR="00F01C92" w:rsidRPr="00E32AEF" w:rsidRDefault="00B33F11" w:rsidP="00B33F11">
      <w:pPr>
        <w:spacing w:line="480" w:lineRule="auto"/>
        <w:jc w:val="center"/>
        <w:rPr>
          <w:rFonts w:ascii="Times New Roman" w:hAnsi="Times New Roman" w:cs="Times New Roman"/>
          <w:sz w:val="24"/>
          <w:szCs w:val="24"/>
          <w:shd w:val="clear" w:color="auto" w:fill="FFFFFF"/>
        </w:rPr>
      </w:pPr>
      <w:r w:rsidRPr="00E32AEF">
        <w:rPr>
          <w:rFonts w:ascii="Times New Roman" w:hAnsi="Times New Roman" w:cs="Times New Roman"/>
          <w:sz w:val="24"/>
          <w:szCs w:val="24"/>
          <w:shd w:val="clear" w:color="auto" w:fill="FFFFFF"/>
        </w:rPr>
        <w:t>Use of Conserved Rainwater to Propel a Vehicle</w:t>
      </w:r>
    </w:p>
    <w:p w:rsidR="00B33F11" w:rsidRPr="00E32AEF" w:rsidRDefault="00B33F11" w:rsidP="00B33F11">
      <w:pPr>
        <w:spacing w:line="480" w:lineRule="auto"/>
        <w:jc w:val="center"/>
        <w:rPr>
          <w:rFonts w:ascii="Times New Roman" w:hAnsi="Times New Roman" w:cs="Times New Roman"/>
          <w:sz w:val="24"/>
          <w:szCs w:val="24"/>
          <w:shd w:val="clear" w:color="auto" w:fill="FFFFFF"/>
        </w:rPr>
      </w:pPr>
    </w:p>
    <w:p w:rsidR="00B33F11" w:rsidRPr="00E32AEF" w:rsidRDefault="00B33F11" w:rsidP="00B33F11">
      <w:pPr>
        <w:spacing w:line="480" w:lineRule="auto"/>
        <w:jc w:val="center"/>
        <w:rPr>
          <w:rFonts w:ascii="Times New Roman" w:hAnsi="Times New Roman" w:cs="Times New Roman"/>
          <w:sz w:val="24"/>
          <w:szCs w:val="24"/>
          <w:shd w:val="clear" w:color="auto" w:fill="FFFFFF"/>
        </w:rPr>
      </w:pPr>
    </w:p>
    <w:p w:rsidR="00B33F11" w:rsidRPr="00E32AEF" w:rsidRDefault="00B33F11" w:rsidP="00B33F11">
      <w:pPr>
        <w:spacing w:line="480" w:lineRule="auto"/>
        <w:jc w:val="center"/>
        <w:rPr>
          <w:rFonts w:ascii="Times New Roman" w:hAnsi="Times New Roman" w:cs="Times New Roman"/>
          <w:sz w:val="24"/>
          <w:szCs w:val="24"/>
          <w:shd w:val="clear" w:color="auto" w:fill="FFFFFF"/>
        </w:rPr>
      </w:pPr>
    </w:p>
    <w:p w:rsidR="00B33F11" w:rsidRPr="00E32AEF" w:rsidRDefault="00B33F11" w:rsidP="00B33F11">
      <w:pPr>
        <w:spacing w:line="480" w:lineRule="auto"/>
        <w:jc w:val="center"/>
        <w:rPr>
          <w:rFonts w:ascii="Times New Roman" w:hAnsi="Times New Roman" w:cs="Times New Roman"/>
          <w:sz w:val="24"/>
          <w:szCs w:val="24"/>
          <w:shd w:val="clear" w:color="auto" w:fill="FFFFFF"/>
        </w:rPr>
      </w:pPr>
    </w:p>
    <w:p w:rsidR="00B33F11" w:rsidRPr="00E32AEF" w:rsidRDefault="00B33F11" w:rsidP="00B33F11">
      <w:pPr>
        <w:spacing w:line="480" w:lineRule="auto"/>
        <w:jc w:val="center"/>
        <w:rPr>
          <w:rFonts w:ascii="Times New Roman" w:hAnsi="Times New Roman" w:cs="Times New Roman"/>
          <w:sz w:val="24"/>
          <w:szCs w:val="24"/>
          <w:shd w:val="clear" w:color="auto" w:fill="FFFFFF"/>
        </w:rPr>
      </w:pPr>
    </w:p>
    <w:p w:rsidR="00B33F11" w:rsidRPr="00E32AEF" w:rsidRDefault="00B33F11" w:rsidP="00B33F11">
      <w:pPr>
        <w:spacing w:line="480" w:lineRule="auto"/>
        <w:jc w:val="center"/>
        <w:rPr>
          <w:rFonts w:ascii="Times New Roman" w:hAnsi="Times New Roman" w:cs="Times New Roman"/>
          <w:sz w:val="24"/>
          <w:szCs w:val="24"/>
          <w:shd w:val="clear" w:color="auto" w:fill="FFFFFF"/>
        </w:rPr>
      </w:pPr>
    </w:p>
    <w:p w:rsidR="00B33F11" w:rsidRPr="00E32AEF" w:rsidRDefault="00B33F11" w:rsidP="00B33F11">
      <w:pPr>
        <w:spacing w:line="480" w:lineRule="auto"/>
        <w:jc w:val="center"/>
        <w:rPr>
          <w:rFonts w:ascii="Times New Roman" w:hAnsi="Times New Roman" w:cs="Times New Roman"/>
          <w:sz w:val="24"/>
          <w:szCs w:val="24"/>
          <w:shd w:val="clear" w:color="auto" w:fill="FFFFFF"/>
        </w:rPr>
      </w:pPr>
    </w:p>
    <w:p w:rsidR="00B33F11" w:rsidRPr="00E32AEF" w:rsidRDefault="00B33F11" w:rsidP="00B33F11">
      <w:pPr>
        <w:spacing w:line="480" w:lineRule="auto"/>
        <w:jc w:val="center"/>
        <w:rPr>
          <w:rFonts w:ascii="Times New Roman" w:hAnsi="Times New Roman" w:cs="Times New Roman"/>
          <w:sz w:val="24"/>
          <w:szCs w:val="24"/>
          <w:shd w:val="clear" w:color="auto" w:fill="FFFFFF"/>
        </w:rPr>
      </w:pPr>
    </w:p>
    <w:p w:rsidR="00BE5053" w:rsidRPr="00E32AEF" w:rsidRDefault="00BE5053" w:rsidP="00BE5053">
      <w:pPr>
        <w:spacing w:line="480" w:lineRule="auto"/>
        <w:jc w:val="center"/>
        <w:rPr>
          <w:rFonts w:ascii="Times New Roman" w:hAnsi="Times New Roman" w:cs="Times New Roman"/>
          <w:b/>
          <w:sz w:val="24"/>
          <w:szCs w:val="24"/>
          <w:shd w:val="clear" w:color="auto" w:fill="FFFFFF"/>
        </w:rPr>
      </w:pPr>
      <w:r w:rsidRPr="00E32AEF">
        <w:rPr>
          <w:rFonts w:ascii="Times New Roman" w:hAnsi="Times New Roman" w:cs="Times New Roman"/>
          <w:b/>
          <w:sz w:val="24"/>
          <w:szCs w:val="24"/>
          <w:shd w:val="clear" w:color="auto" w:fill="FFFFFF"/>
        </w:rPr>
        <w:t>Introduction</w:t>
      </w:r>
    </w:p>
    <w:p w:rsidR="00BE5053" w:rsidRPr="00E32AEF" w:rsidRDefault="00BE5053" w:rsidP="00BE5053">
      <w:pPr>
        <w:spacing w:line="480" w:lineRule="auto"/>
        <w:ind w:firstLine="720"/>
        <w:rPr>
          <w:rFonts w:ascii="Times New Roman" w:hAnsi="Times New Roman" w:cs="Times New Roman"/>
          <w:sz w:val="24"/>
          <w:szCs w:val="24"/>
          <w:shd w:val="clear" w:color="auto" w:fill="FFFFFF"/>
        </w:rPr>
      </w:pPr>
      <w:r w:rsidRPr="00E32AEF">
        <w:rPr>
          <w:rFonts w:ascii="Times New Roman" w:hAnsi="Times New Roman" w:cs="Times New Roman"/>
          <w:sz w:val="24"/>
          <w:szCs w:val="24"/>
          <w:shd w:val="clear" w:color="auto" w:fill="FFFFFF"/>
        </w:rPr>
        <w:lastRenderedPageBreak/>
        <w:t>Have you ever thought the power of the rainwater? The sound it makes at night when someone is sleeping can even scare a small child? What would happen if it is possible to convert that potential into kinetic energy?  The costs of fuel energy have been on the rise in the global economy. Majority of the industries are therefore affected by the rising costs. Furthermore, the petroleum products are sources of pollution which in turn leads to global warming. As a result, many countries are looking for alternative sources of energy to fuel their economy. Conversed rainwater is a great avenue for an energy source that has not been tapped. The rainwater, if conserved can be used to propel a vehicle. The purpose of the project is to design a scaled, proof-of-concept prototype for the rain energy conversion. The main goal of the project is to use the prototype in propelling a vehicle in a straight line by converting the energy of a half a liter of water at a height of 60cm. the prototype should not spill any water. The project will reduce the pressure available on the already existing energy sources. When the prototype is complete, we will understand better how to use conserved rainwater to propel the vehicle. Instead of rainwater being stored for other domestic uses, countries can focus on tapping it at the roof level. Once the project is successful, the automobile industry can focus on design rainwater driven vehicles which w</w:t>
      </w:r>
      <w:r w:rsidR="00E32AEF">
        <w:rPr>
          <w:rFonts w:ascii="Times New Roman" w:hAnsi="Times New Roman" w:cs="Times New Roman"/>
          <w:sz w:val="24"/>
          <w:szCs w:val="24"/>
          <w:shd w:val="clear" w:color="auto" w:fill="FFFFFF"/>
        </w:rPr>
        <w:t>ill be environmentally friendly (</w:t>
      </w:r>
      <w:r w:rsidR="00E32AEF">
        <w:rPr>
          <w:rFonts w:ascii="Times New Roman" w:eastAsia="Arial Unicode MS" w:hAnsi="Times New Roman" w:cs="Times New Roman"/>
          <w:color w:val="000000"/>
          <w:sz w:val="24"/>
          <w:szCs w:val="24"/>
          <w:shd w:val="clear" w:color="auto" w:fill="FFFFFF"/>
        </w:rPr>
        <w:t xml:space="preserve">Newman, </w:t>
      </w:r>
      <w:r w:rsidR="00E32AEF" w:rsidRPr="00E32AEF">
        <w:rPr>
          <w:rFonts w:ascii="Times New Roman" w:eastAsia="Arial Unicode MS" w:hAnsi="Times New Roman" w:cs="Times New Roman"/>
          <w:color w:val="000000"/>
          <w:sz w:val="24"/>
          <w:szCs w:val="24"/>
          <w:shd w:val="clear" w:color="auto" w:fill="FFFFFF"/>
        </w:rPr>
        <w:t>Kenworthy</w:t>
      </w:r>
      <w:r w:rsidR="00E32AEF">
        <w:rPr>
          <w:rFonts w:ascii="Times New Roman" w:eastAsia="Arial Unicode MS" w:hAnsi="Times New Roman" w:cs="Times New Roman"/>
          <w:color w:val="000000"/>
          <w:sz w:val="24"/>
          <w:szCs w:val="24"/>
          <w:shd w:val="clear" w:color="auto" w:fill="FFFFFF"/>
        </w:rPr>
        <w:t>, 2015</w:t>
      </w:r>
      <w:r w:rsidR="00E32AEF">
        <w:rPr>
          <w:rFonts w:ascii="Times New Roman" w:hAnsi="Times New Roman" w:cs="Times New Roman"/>
          <w:sz w:val="24"/>
          <w:szCs w:val="24"/>
          <w:shd w:val="clear" w:color="auto" w:fill="FFFFFF"/>
        </w:rPr>
        <w:t>)</w:t>
      </w:r>
    </w:p>
    <w:p w:rsidR="00BE5053" w:rsidRPr="00E32AEF" w:rsidRDefault="00BE5053" w:rsidP="00BE5053">
      <w:pPr>
        <w:spacing w:line="480" w:lineRule="auto"/>
        <w:rPr>
          <w:rFonts w:ascii="Times New Roman" w:hAnsi="Times New Roman" w:cs="Times New Roman"/>
          <w:b/>
          <w:sz w:val="24"/>
          <w:szCs w:val="24"/>
          <w:shd w:val="clear" w:color="auto" w:fill="FFFFFF"/>
        </w:rPr>
      </w:pPr>
      <w:r w:rsidRPr="00E32AEF">
        <w:rPr>
          <w:rFonts w:ascii="Times New Roman" w:hAnsi="Times New Roman" w:cs="Times New Roman"/>
          <w:b/>
          <w:sz w:val="24"/>
          <w:szCs w:val="24"/>
          <w:shd w:val="clear" w:color="auto" w:fill="FFFFFF"/>
        </w:rPr>
        <w:t>Problem Statement</w:t>
      </w:r>
    </w:p>
    <w:p w:rsidR="004566BB" w:rsidRPr="00E32AEF" w:rsidRDefault="00BE5053" w:rsidP="00BE5053">
      <w:pPr>
        <w:spacing w:line="480" w:lineRule="auto"/>
        <w:ind w:firstLine="720"/>
        <w:rPr>
          <w:rFonts w:ascii="Times New Roman" w:hAnsi="Times New Roman" w:cs="Times New Roman"/>
          <w:sz w:val="24"/>
          <w:szCs w:val="24"/>
          <w:shd w:val="clear" w:color="auto" w:fill="FFFFFF"/>
        </w:rPr>
      </w:pPr>
      <w:r w:rsidRPr="00E32AEF">
        <w:rPr>
          <w:rFonts w:ascii="Times New Roman" w:hAnsi="Times New Roman" w:cs="Times New Roman"/>
          <w:sz w:val="24"/>
          <w:szCs w:val="24"/>
          <w:shd w:val="clear" w:color="auto" w:fill="FFFFFF"/>
        </w:rPr>
        <w:t xml:space="preserve">The green energy continued to be used daily in the majority of the households and industries. Although efforts are being taken to ensure that the energy sources are environmentally friendly and efficient, there are more than 90% of energy sources that have not yet been tapped. Conserved rainwater has a great potential (120kJ) to propel even a vehicle. With the right prototype, it is possible to develop a stronger design which can be used for other larger machine. Green energy sources like hydroelectric power and biofuels are expensive to convert and require </w:t>
      </w:r>
      <w:r w:rsidRPr="00E32AEF">
        <w:rPr>
          <w:rFonts w:ascii="Times New Roman" w:hAnsi="Times New Roman" w:cs="Times New Roman"/>
          <w:sz w:val="24"/>
          <w:szCs w:val="24"/>
          <w:shd w:val="clear" w:color="auto" w:fill="FFFFFF"/>
        </w:rPr>
        <w:lastRenderedPageBreak/>
        <w:t xml:space="preserve">complex machines for the conversion. Furthermore, as the demand for energy continues to increase, it is prudent to tap all the possible energy sources in the world. The purpose of the project is to design a prototype that used conserved rainwater to propel a vehicle. In designing the prototype some of the limitations expected include coming up with the right measurements to ensure that there is no any spillage when the vehicle is moving. Also, one requires materials that will be used as an energy converter and the storage. Another limitation includes tapping the rainwater at the rooftop level to ensure that the potential energy in the water is conserved. When designing the prototype we assume that the water will not spill and all the water used will be from rain. Several studies have been done on how to conserve rainwater by designing an energy generator. The main limitation of the project is getting the right measurement and design to avoid wastage or spillage. The project will be done in a team and it is prudent to coordinate each member to finish all their respective roles. </w:t>
      </w:r>
      <w:r w:rsidR="00E32AEF">
        <w:rPr>
          <w:rFonts w:ascii="Times New Roman" w:hAnsi="Times New Roman" w:cs="Times New Roman"/>
          <w:sz w:val="24"/>
          <w:szCs w:val="24"/>
          <w:shd w:val="clear" w:color="auto" w:fill="FFFFFF"/>
        </w:rPr>
        <w:t>“</w:t>
      </w:r>
      <w:r w:rsidRPr="00E32AEF">
        <w:rPr>
          <w:rFonts w:ascii="Times New Roman" w:hAnsi="Times New Roman" w:cs="Times New Roman"/>
          <w:sz w:val="24"/>
          <w:szCs w:val="24"/>
          <w:shd w:val="clear" w:color="auto" w:fill="FFFFFF"/>
        </w:rPr>
        <w:t>The budget for the project is low but we will have to work within the financia</w:t>
      </w:r>
      <w:r w:rsidR="00E32AEF">
        <w:rPr>
          <w:rFonts w:ascii="Times New Roman" w:hAnsi="Times New Roman" w:cs="Times New Roman"/>
          <w:sz w:val="24"/>
          <w:szCs w:val="24"/>
          <w:shd w:val="clear" w:color="auto" w:fill="FFFFFF"/>
        </w:rPr>
        <w:t xml:space="preserve">l limitation.” </w:t>
      </w:r>
      <w:r w:rsidR="00E32AEF">
        <w:rPr>
          <w:rFonts w:ascii="Times New Roman" w:hAnsi="Times New Roman" w:cs="Times New Roman"/>
          <w:sz w:val="24"/>
          <w:szCs w:val="24"/>
          <w:shd w:val="clear" w:color="auto" w:fill="FFFFFF"/>
        </w:rPr>
        <w:t>(</w:t>
      </w:r>
      <w:r w:rsidR="00E32AEF">
        <w:rPr>
          <w:rFonts w:ascii="Times New Roman" w:eastAsia="Arial Unicode MS" w:hAnsi="Times New Roman" w:cs="Times New Roman"/>
          <w:color w:val="000000"/>
          <w:sz w:val="24"/>
          <w:szCs w:val="24"/>
          <w:shd w:val="clear" w:color="auto" w:fill="FFFFFF"/>
        </w:rPr>
        <w:t xml:space="preserve">Newman, </w:t>
      </w:r>
      <w:r w:rsidR="00E32AEF" w:rsidRPr="00E32AEF">
        <w:rPr>
          <w:rFonts w:ascii="Times New Roman" w:eastAsia="Arial Unicode MS" w:hAnsi="Times New Roman" w:cs="Times New Roman"/>
          <w:color w:val="000000"/>
          <w:sz w:val="24"/>
          <w:szCs w:val="24"/>
          <w:shd w:val="clear" w:color="auto" w:fill="FFFFFF"/>
        </w:rPr>
        <w:t>Kenworthy</w:t>
      </w:r>
      <w:r w:rsidR="00E32AEF">
        <w:rPr>
          <w:rFonts w:ascii="Times New Roman" w:eastAsia="Arial Unicode MS" w:hAnsi="Times New Roman" w:cs="Times New Roman"/>
          <w:color w:val="000000"/>
          <w:sz w:val="24"/>
          <w:szCs w:val="24"/>
          <w:shd w:val="clear" w:color="auto" w:fill="FFFFFF"/>
        </w:rPr>
        <w:t>, 2015</w:t>
      </w:r>
      <w:r w:rsidR="00E32AEF">
        <w:rPr>
          <w:rFonts w:ascii="Times New Roman" w:hAnsi="Times New Roman" w:cs="Times New Roman"/>
          <w:sz w:val="24"/>
          <w:szCs w:val="24"/>
          <w:shd w:val="clear" w:color="auto" w:fill="FFFFFF"/>
        </w:rPr>
        <w:t>)</w:t>
      </w:r>
    </w:p>
    <w:p w:rsidR="00E32AEF" w:rsidRPr="00E32AEF" w:rsidRDefault="00E32AEF" w:rsidP="00E32AEF">
      <w:pPr>
        <w:spacing w:line="480" w:lineRule="auto"/>
        <w:rPr>
          <w:rFonts w:ascii="Times New Roman" w:hAnsi="Times New Roman" w:cs="Times New Roman"/>
          <w:sz w:val="24"/>
          <w:szCs w:val="24"/>
          <w:shd w:val="clear" w:color="auto" w:fill="FFFFFF"/>
        </w:rPr>
      </w:pPr>
    </w:p>
    <w:p w:rsidR="00E32AEF" w:rsidRPr="00E32AEF" w:rsidRDefault="00E32AEF" w:rsidP="00E32AEF">
      <w:pPr>
        <w:spacing w:line="480" w:lineRule="auto"/>
        <w:rPr>
          <w:rFonts w:ascii="Times New Roman" w:hAnsi="Times New Roman" w:cs="Times New Roman"/>
          <w:sz w:val="24"/>
          <w:szCs w:val="24"/>
          <w:shd w:val="clear" w:color="auto" w:fill="FFFFFF"/>
        </w:rPr>
      </w:pPr>
    </w:p>
    <w:p w:rsidR="00E32AEF" w:rsidRPr="00E32AEF" w:rsidRDefault="00E32AEF" w:rsidP="00E32AEF">
      <w:pPr>
        <w:spacing w:line="480" w:lineRule="auto"/>
        <w:rPr>
          <w:rFonts w:ascii="Times New Roman" w:hAnsi="Times New Roman" w:cs="Times New Roman"/>
          <w:sz w:val="24"/>
          <w:szCs w:val="24"/>
          <w:shd w:val="clear" w:color="auto" w:fill="FFFFFF"/>
        </w:rPr>
      </w:pPr>
    </w:p>
    <w:p w:rsidR="00E32AEF" w:rsidRPr="00E32AEF" w:rsidRDefault="00E32AEF" w:rsidP="00E32AEF">
      <w:pPr>
        <w:spacing w:line="480" w:lineRule="auto"/>
        <w:rPr>
          <w:rFonts w:ascii="Times New Roman" w:hAnsi="Times New Roman" w:cs="Times New Roman"/>
          <w:sz w:val="24"/>
          <w:szCs w:val="24"/>
          <w:shd w:val="clear" w:color="auto" w:fill="FFFFFF"/>
        </w:rPr>
      </w:pPr>
    </w:p>
    <w:p w:rsidR="00E32AEF" w:rsidRPr="00E32AEF" w:rsidRDefault="00E32AEF" w:rsidP="00E32AEF">
      <w:pPr>
        <w:spacing w:line="480" w:lineRule="auto"/>
        <w:rPr>
          <w:rFonts w:ascii="Times New Roman" w:hAnsi="Times New Roman" w:cs="Times New Roman"/>
          <w:sz w:val="24"/>
          <w:szCs w:val="24"/>
          <w:shd w:val="clear" w:color="auto" w:fill="FFFFFF"/>
        </w:rPr>
      </w:pPr>
    </w:p>
    <w:p w:rsidR="00E32AEF" w:rsidRPr="00E32AEF" w:rsidRDefault="00E32AEF" w:rsidP="00E32AEF">
      <w:pPr>
        <w:spacing w:line="480" w:lineRule="auto"/>
        <w:rPr>
          <w:rFonts w:ascii="Times New Roman" w:hAnsi="Times New Roman" w:cs="Times New Roman"/>
          <w:sz w:val="24"/>
          <w:szCs w:val="24"/>
          <w:shd w:val="clear" w:color="auto" w:fill="FFFFFF"/>
        </w:rPr>
      </w:pPr>
    </w:p>
    <w:p w:rsidR="00E32AEF" w:rsidRDefault="00E32AEF" w:rsidP="00E32AEF">
      <w:pPr>
        <w:spacing w:line="480" w:lineRule="auto"/>
        <w:rPr>
          <w:rFonts w:ascii="Times New Roman" w:hAnsi="Times New Roman" w:cs="Times New Roman"/>
          <w:sz w:val="24"/>
          <w:szCs w:val="24"/>
          <w:shd w:val="clear" w:color="auto" w:fill="FFFFFF"/>
        </w:rPr>
      </w:pPr>
    </w:p>
    <w:p w:rsidR="00E32AEF" w:rsidRPr="00E32AEF" w:rsidRDefault="00E32AEF" w:rsidP="00E32AEF">
      <w:pPr>
        <w:spacing w:line="480" w:lineRule="auto"/>
        <w:rPr>
          <w:rFonts w:ascii="Times New Roman" w:hAnsi="Times New Roman" w:cs="Times New Roman"/>
          <w:sz w:val="24"/>
          <w:szCs w:val="24"/>
          <w:shd w:val="clear" w:color="auto" w:fill="FFFFFF"/>
        </w:rPr>
      </w:pPr>
    </w:p>
    <w:p w:rsidR="00E32AEF" w:rsidRPr="00E32AEF" w:rsidRDefault="00E32AEF" w:rsidP="00E32AEF">
      <w:pPr>
        <w:spacing w:line="480" w:lineRule="auto"/>
        <w:jc w:val="center"/>
        <w:rPr>
          <w:rFonts w:ascii="Times New Roman" w:hAnsi="Times New Roman" w:cs="Times New Roman"/>
          <w:sz w:val="24"/>
          <w:szCs w:val="24"/>
          <w:shd w:val="clear" w:color="auto" w:fill="FFFFFF"/>
        </w:rPr>
      </w:pPr>
      <w:r w:rsidRPr="00E32AEF">
        <w:rPr>
          <w:rFonts w:ascii="Times New Roman" w:hAnsi="Times New Roman" w:cs="Times New Roman"/>
          <w:sz w:val="24"/>
          <w:szCs w:val="24"/>
          <w:shd w:val="clear" w:color="auto" w:fill="FFFFFF"/>
        </w:rPr>
        <w:lastRenderedPageBreak/>
        <w:t>References</w:t>
      </w:r>
    </w:p>
    <w:p w:rsidR="00E32AEF" w:rsidRPr="00E32AEF" w:rsidRDefault="00E32AEF" w:rsidP="00E32AEF">
      <w:pPr>
        <w:spacing w:line="480" w:lineRule="auto"/>
        <w:rPr>
          <w:rFonts w:ascii="Times New Roman" w:hAnsi="Times New Roman" w:cs="Times New Roman"/>
          <w:sz w:val="24"/>
          <w:szCs w:val="24"/>
        </w:rPr>
      </w:pPr>
      <w:r w:rsidRPr="00E32AEF">
        <w:rPr>
          <w:rFonts w:ascii="Times New Roman" w:eastAsia="Arial Unicode MS" w:hAnsi="Times New Roman" w:cs="Times New Roman"/>
          <w:color w:val="000000"/>
          <w:sz w:val="24"/>
          <w:szCs w:val="24"/>
          <w:shd w:val="clear" w:color="auto" w:fill="FFFFFF"/>
        </w:rPr>
        <w:t>Newman, P., &amp; Kenworthy, J. R. (2015). </w:t>
      </w:r>
      <w:r w:rsidRPr="00E32AEF">
        <w:rPr>
          <w:rFonts w:ascii="Times New Roman" w:eastAsia="Arial Unicode MS" w:hAnsi="Times New Roman" w:cs="Times New Roman"/>
          <w:i/>
          <w:iCs/>
          <w:color w:val="000000"/>
          <w:sz w:val="24"/>
          <w:szCs w:val="24"/>
          <w:shd w:val="clear" w:color="auto" w:fill="FFFFFF"/>
        </w:rPr>
        <w:t>The end of automobile dependence: How cities are moving beyond car-base</w:t>
      </w:r>
      <w:bookmarkStart w:id="0" w:name="_GoBack"/>
      <w:bookmarkEnd w:id="0"/>
      <w:r w:rsidRPr="00E32AEF">
        <w:rPr>
          <w:rFonts w:ascii="Times New Roman" w:eastAsia="Arial Unicode MS" w:hAnsi="Times New Roman" w:cs="Times New Roman"/>
          <w:i/>
          <w:iCs/>
          <w:color w:val="000000"/>
          <w:sz w:val="24"/>
          <w:szCs w:val="24"/>
          <w:shd w:val="clear" w:color="auto" w:fill="FFFFFF"/>
        </w:rPr>
        <w:t>d planning</w:t>
      </w:r>
      <w:r w:rsidRPr="00E32AEF">
        <w:rPr>
          <w:rFonts w:ascii="Times New Roman" w:eastAsia="Arial Unicode MS" w:hAnsi="Times New Roman" w:cs="Times New Roman"/>
          <w:color w:val="000000"/>
          <w:sz w:val="24"/>
          <w:szCs w:val="24"/>
          <w:shd w:val="clear" w:color="auto" w:fill="FFFFFF"/>
        </w:rPr>
        <w:t>.</w:t>
      </w:r>
    </w:p>
    <w:sectPr w:rsidR="00E32AEF" w:rsidRPr="00E32AEF" w:rsidSect="00B33F1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0D82" w:rsidRDefault="000A0D82" w:rsidP="00B33F11">
      <w:pPr>
        <w:spacing w:after="0" w:line="240" w:lineRule="auto"/>
      </w:pPr>
      <w:r>
        <w:separator/>
      </w:r>
    </w:p>
  </w:endnote>
  <w:endnote w:type="continuationSeparator" w:id="0">
    <w:p w:rsidR="000A0D82" w:rsidRDefault="000A0D82" w:rsidP="00B33F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0D82" w:rsidRDefault="000A0D82" w:rsidP="00B33F11">
      <w:pPr>
        <w:spacing w:after="0" w:line="240" w:lineRule="auto"/>
      </w:pPr>
      <w:r>
        <w:separator/>
      </w:r>
    </w:p>
  </w:footnote>
  <w:footnote w:type="continuationSeparator" w:id="0">
    <w:p w:rsidR="000A0D82" w:rsidRDefault="000A0D82" w:rsidP="00B33F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7405112"/>
      <w:docPartObj>
        <w:docPartGallery w:val="Page Numbers (Top of Page)"/>
        <w:docPartUnique/>
      </w:docPartObj>
    </w:sdtPr>
    <w:sdtEndPr>
      <w:rPr>
        <w:noProof/>
      </w:rPr>
    </w:sdtEndPr>
    <w:sdtContent>
      <w:p w:rsidR="00B33F11" w:rsidRPr="00B33F11" w:rsidRDefault="00E32AEF" w:rsidP="00B33F11">
        <w:pPr>
          <w:pStyle w:val="Header"/>
          <w:rPr>
            <w:rFonts w:ascii="Times New Roman" w:hAnsi="Times New Roman" w:cs="Times New Roman"/>
            <w:sz w:val="24"/>
            <w:szCs w:val="24"/>
          </w:rPr>
        </w:pPr>
        <w:r>
          <w:rPr>
            <w:rFonts w:ascii="Times New Roman" w:hAnsi="Times New Roman" w:cs="Times New Roman"/>
            <w:color w:val="505151"/>
            <w:sz w:val="24"/>
            <w:szCs w:val="24"/>
            <w:shd w:val="clear" w:color="auto" w:fill="FFFFFF"/>
          </w:rPr>
          <w:t>ENGINEERING</w:t>
        </w:r>
        <w:r w:rsidR="00B33F11">
          <w:rPr>
            <w:rFonts w:ascii="Times New Roman" w:hAnsi="Times New Roman" w:cs="Times New Roman"/>
            <w:sz w:val="24"/>
            <w:szCs w:val="24"/>
          </w:rPr>
          <w:tab/>
        </w:r>
        <w:r w:rsidR="00B33F11">
          <w:fldChar w:fldCharType="begin"/>
        </w:r>
        <w:r w:rsidR="00B33F11">
          <w:instrText xml:space="preserve"> PAGE   \* MERGEFORMAT </w:instrText>
        </w:r>
        <w:r w:rsidR="00B33F11">
          <w:fldChar w:fldCharType="separate"/>
        </w:r>
        <w:r>
          <w:rPr>
            <w:noProof/>
          </w:rPr>
          <w:t>4</w:t>
        </w:r>
        <w:r w:rsidR="00B33F11">
          <w:rPr>
            <w:noProof/>
          </w:rPr>
          <w:fldChar w:fldCharType="end"/>
        </w:r>
      </w:p>
    </w:sdtContent>
  </w:sdt>
  <w:p w:rsidR="00B33F11" w:rsidRDefault="00B33F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AEF" w:rsidRPr="00E32AEF" w:rsidRDefault="00E32AEF">
    <w:pPr>
      <w:pStyle w:val="Header"/>
      <w:jc w:val="right"/>
      <w:rPr>
        <w:rFonts w:ascii="Times New Roman" w:hAnsi="Times New Roman" w:cs="Times New Roman"/>
        <w:sz w:val="24"/>
        <w:szCs w:val="24"/>
      </w:rPr>
    </w:pPr>
    <w:r w:rsidRPr="00E32AEF">
      <w:rPr>
        <w:rFonts w:ascii="Times New Roman" w:hAnsi="Times New Roman" w:cs="Times New Roman"/>
        <w:sz w:val="24"/>
        <w:szCs w:val="24"/>
      </w:rPr>
      <w:t>Running Head: ENGINEERING</w:t>
    </w:r>
    <w:r w:rsidRPr="00E32AEF">
      <w:rPr>
        <w:rFonts w:ascii="Times New Roman" w:hAnsi="Times New Roman" w:cs="Times New Roman"/>
        <w:sz w:val="24"/>
        <w:szCs w:val="24"/>
      </w:rPr>
      <w:tab/>
    </w:r>
    <w:r w:rsidRPr="00E32AEF">
      <w:rPr>
        <w:rFonts w:ascii="Times New Roman" w:hAnsi="Times New Roman" w:cs="Times New Roman"/>
        <w:sz w:val="24"/>
        <w:szCs w:val="24"/>
      </w:rPr>
      <w:tab/>
    </w:r>
    <w:sdt>
      <w:sdtPr>
        <w:rPr>
          <w:rFonts w:ascii="Times New Roman" w:hAnsi="Times New Roman" w:cs="Times New Roman"/>
          <w:sz w:val="24"/>
          <w:szCs w:val="24"/>
        </w:rPr>
        <w:id w:val="1192109392"/>
        <w:docPartObj>
          <w:docPartGallery w:val="Page Numbers (Top of Page)"/>
          <w:docPartUnique/>
        </w:docPartObj>
      </w:sdtPr>
      <w:sdtEndPr>
        <w:rPr>
          <w:noProof/>
        </w:rPr>
      </w:sdtEndPr>
      <w:sdtContent>
        <w:r w:rsidRPr="00E32AEF">
          <w:rPr>
            <w:rFonts w:ascii="Times New Roman" w:hAnsi="Times New Roman" w:cs="Times New Roman"/>
            <w:sz w:val="24"/>
            <w:szCs w:val="24"/>
          </w:rPr>
          <w:fldChar w:fldCharType="begin"/>
        </w:r>
        <w:r w:rsidRPr="00E32AEF">
          <w:rPr>
            <w:rFonts w:ascii="Times New Roman" w:hAnsi="Times New Roman" w:cs="Times New Roman"/>
            <w:sz w:val="24"/>
            <w:szCs w:val="24"/>
          </w:rPr>
          <w:instrText xml:space="preserve"> PAGE   \* MERGEFORMAT </w:instrText>
        </w:r>
        <w:r w:rsidRPr="00E32AEF">
          <w:rPr>
            <w:rFonts w:ascii="Times New Roman" w:hAnsi="Times New Roman" w:cs="Times New Roman"/>
            <w:sz w:val="24"/>
            <w:szCs w:val="24"/>
          </w:rPr>
          <w:fldChar w:fldCharType="separate"/>
        </w:r>
        <w:r>
          <w:rPr>
            <w:rFonts w:ascii="Times New Roman" w:hAnsi="Times New Roman" w:cs="Times New Roman"/>
            <w:noProof/>
            <w:sz w:val="24"/>
            <w:szCs w:val="24"/>
          </w:rPr>
          <w:t>1</w:t>
        </w:r>
        <w:r w:rsidRPr="00E32AEF">
          <w:rPr>
            <w:rFonts w:ascii="Times New Roman" w:hAnsi="Times New Roman" w:cs="Times New Roman"/>
            <w:noProof/>
            <w:sz w:val="24"/>
            <w:szCs w:val="24"/>
          </w:rPr>
          <w:fldChar w:fldCharType="end"/>
        </w:r>
      </w:sdtContent>
    </w:sdt>
  </w:p>
  <w:p w:rsidR="00B33F11" w:rsidRPr="00E32AEF" w:rsidRDefault="00B33F1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F11"/>
    <w:rsid w:val="000A0D82"/>
    <w:rsid w:val="002B17BD"/>
    <w:rsid w:val="004566BB"/>
    <w:rsid w:val="00686506"/>
    <w:rsid w:val="007D620E"/>
    <w:rsid w:val="008E404A"/>
    <w:rsid w:val="00A45D36"/>
    <w:rsid w:val="00B33F11"/>
    <w:rsid w:val="00BE5053"/>
    <w:rsid w:val="00E32AEF"/>
    <w:rsid w:val="00F01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30A370-FC84-431D-BFCE-BE9ED7FB4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3F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3F11"/>
  </w:style>
  <w:style w:type="paragraph" w:styleId="Footer">
    <w:name w:val="footer"/>
    <w:basedOn w:val="Normal"/>
    <w:link w:val="FooterChar"/>
    <w:uiPriority w:val="99"/>
    <w:unhideWhenUsed/>
    <w:rsid w:val="00B33F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3F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527</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2018-09-23T09:30:00Z</dcterms:created>
  <dcterms:modified xsi:type="dcterms:W3CDTF">2018-09-23T09:30:00Z</dcterms:modified>
</cp:coreProperties>
</file>